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63892" w14:textId="77777777" w:rsidR="001A3B7B" w:rsidRDefault="001A3B7B" w:rsidP="007B2125">
      <w:pPr>
        <w:shd w:val="clear" w:color="auto" w:fill="FFFFFF"/>
        <w:spacing w:after="0" w:line="240" w:lineRule="auto"/>
        <w:jc w:val="center"/>
        <w:rPr>
          <w:rFonts w:ascii="Times New Roman" w:hAnsi="Times New Roman" w:cs="Times New Roman"/>
          <w:b/>
          <w:sz w:val="28"/>
          <w:szCs w:val="28"/>
        </w:rPr>
      </w:pPr>
    </w:p>
    <w:p w14:paraId="4D250BFC" w14:textId="406A5178" w:rsidR="00833F78" w:rsidRPr="00C3273F" w:rsidRDefault="00C3273F" w:rsidP="00C3273F">
      <w:pPr>
        <w:keepNext/>
        <w:overflowPunct w:val="0"/>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lang w:val="kk-KZ" w:eastAsia="ru-RU"/>
        </w:rPr>
      </w:pPr>
      <w:r w:rsidRPr="00C3273F">
        <w:rPr>
          <w:rFonts w:ascii="Times New Roman" w:eastAsia="Times New Roman" w:hAnsi="Times New Roman" w:cs="Times New Roman"/>
          <w:b/>
          <w:bCs/>
          <w:color w:val="000000"/>
          <w:sz w:val="28"/>
          <w:szCs w:val="28"/>
          <w:lang w:val="kk-KZ" w:eastAsia="ru-RU"/>
        </w:rPr>
        <w:t>«Бірыңғай индустрияландыру картасының өнеркәсіптік-инновациялық жобаларын мониторингтеу әдістемесін бекіту туралы» Қазақстан Республикасы Индустрия және инфрақұрылымдық даму министрінің міндетін атқарушының 2022 жылғы 12 мамырдағы № 265 бұйрығына өзгерістер енгізу туралы</w:t>
      </w:r>
      <w:r>
        <w:rPr>
          <w:rFonts w:ascii="Times New Roman" w:eastAsia="Times New Roman" w:hAnsi="Times New Roman" w:cs="Times New Roman"/>
          <w:b/>
          <w:bCs/>
          <w:color w:val="000000"/>
          <w:sz w:val="28"/>
          <w:szCs w:val="28"/>
          <w:lang w:val="kk-KZ" w:eastAsia="ru-RU"/>
        </w:rPr>
        <w:t xml:space="preserve">» </w:t>
      </w:r>
      <w:r w:rsidR="00833F78" w:rsidRPr="00935F62">
        <w:rPr>
          <w:rFonts w:ascii="Times New Roman" w:hAnsi="Times New Roman" w:cs="Times New Roman"/>
          <w:b/>
          <w:bCs/>
          <w:sz w:val="28"/>
          <w:szCs w:val="28"/>
          <w:lang w:val="kk-KZ"/>
        </w:rPr>
        <w:t xml:space="preserve">Қазақстан Республикасы Өнеркәсіп және құрылыс министрінің бұйрығының жобасына </w:t>
      </w:r>
    </w:p>
    <w:p w14:paraId="21499F4F" w14:textId="77777777" w:rsidR="00833F78" w:rsidRPr="00833F78" w:rsidRDefault="00833F78" w:rsidP="00833F78">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rPr>
        <w:t>Т</w:t>
      </w:r>
      <w:r>
        <w:rPr>
          <w:rFonts w:ascii="Times New Roman" w:hAnsi="Times New Roman" w:cs="Times New Roman"/>
          <w:b/>
          <w:bCs/>
          <w:sz w:val="28"/>
          <w:szCs w:val="28"/>
          <w:lang w:val="kk-KZ"/>
        </w:rPr>
        <w:t>ҮСІНДІРМЕ ЖАЗБА</w:t>
      </w:r>
    </w:p>
    <w:p w14:paraId="20716E98"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eastAsia="ru-RU"/>
        </w:rPr>
      </w:pPr>
    </w:p>
    <w:p w14:paraId="3AAC8F57" w14:textId="77777777" w:rsidR="00833F78" w:rsidRPr="00833F78" w:rsidRDefault="00833F78" w:rsidP="00833F78">
      <w:pPr>
        <w:pStyle w:val="a4"/>
        <w:numPr>
          <w:ilvl w:val="0"/>
          <w:numId w:val="1"/>
        </w:numPr>
        <w:shd w:val="clear" w:color="auto" w:fill="FFFFFF"/>
        <w:spacing w:after="0" w:line="285" w:lineRule="atLeast"/>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eastAsia="ru-RU"/>
        </w:rPr>
        <w:t>Әзірлеуші мемлекеттік органның атауы.</w:t>
      </w:r>
    </w:p>
    <w:p w14:paraId="0903D972" w14:textId="77777777" w:rsidR="00833F78" w:rsidRPr="00833F78" w:rsidRDefault="00833F78" w:rsidP="00833F78">
      <w:pPr>
        <w:pStyle w:val="a4"/>
        <w:shd w:val="clear" w:color="auto" w:fill="FFFFFF"/>
        <w:spacing w:after="0" w:line="285" w:lineRule="atLeast"/>
        <w:ind w:left="0" w:firstLine="709"/>
        <w:jc w:val="both"/>
        <w:textAlignment w:val="baseline"/>
        <w:rPr>
          <w:rFonts w:ascii="Times New Roman" w:eastAsia="Times New Roman" w:hAnsi="Times New Roman" w:cs="Times New Roman"/>
          <w:color w:val="000000"/>
          <w:spacing w:val="2"/>
          <w:sz w:val="28"/>
          <w:szCs w:val="28"/>
          <w:lang w:val="kk-KZ" w:eastAsia="ru-RU"/>
        </w:rPr>
      </w:pPr>
      <w:r w:rsidRPr="00833F78">
        <w:rPr>
          <w:rFonts w:ascii="Times New Roman" w:eastAsia="Times New Roman" w:hAnsi="Times New Roman" w:cs="Times New Roman"/>
          <w:color w:val="000000"/>
          <w:spacing w:val="2"/>
          <w:sz w:val="28"/>
          <w:szCs w:val="28"/>
          <w:lang w:val="kk-KZ" w:eastAsia="ru-RU"/>
        </w:rPr>
        <w:t>Қазақстан Республикасы Өнеркәсіп және құрылыс министрлігі.</w:t>
      </w:r>
    </w:p>
    <w:p w14:paraId="73B99FE9"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2.</w:t>
      </w:r>
      <w:r>
        <w:rPr>
          <w:rFonts w:ascii="Times New Roman" w:eastAsia="Times New Roman" w:hAnsi="Times New Roman" w:cs="Times New Roman"/>
          <w:b/>
          <w:color w:val="000000"/>
          <w:spacing w:val="2"/>
          <w:sz w:val="28"/>
          <w:szCs w:val="28"/>
          <w:lang w:val="kk-KZ" w:eastAsia="ru-RU"/>
        </w:rPr>
        <w:t xml:space="preserve"> </w:t>
      </w:r>
      <w:r w:rsidRPr="00833F78">
        <w:rPr>
          <w:rFonts w:ascii="Times New Roman" w:eastAsia="Times New Roman" w:hAnsi="Times New Roman" w:cs="Times New Roman"/>
          <w:b/>
          <w:color w:val="000000"/>
          <w:spacing w:val="2"/>
          <w:sz w:val="28"/>
          <w:szCs w:val="28"/>
          <w:lang w:val="kk-KZ" w:eastAsia="ru-RU"/>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4DBEADD0" w14:textId="77777777" w:rsidR="00935F62" w:rsidRDefault="00935F62"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935F62">
        <w:rPr>
          <w:rFonts w:ascii="Times New Roman" w:eastAsia="Times New Roman" w:hAnsi="Times New Roman" w:cs="Times New Roman"/>
          <w:color w:val="000000"/>
          <w:spacing w:val="2"/>
          <w:sz w:val="28"/>
          <w:szCs w:val="28"/>
          <w:lang w:val="kk-KZ" w:eastAsia="ru-RU"/>
        </w:rPr>
        <w:t>Бұйрық жобасы Қазақстан Республикасы Стратегиялық жоспарлау және реформалар жөніндегі агенттігінің Ұлттық статистика бюросының хаты негізінде әзірленді (19.03.2024) № 8718) Қазақстан Республикасы Кәсіпкерлік кодексінің 29-бабының 2-тармағына және Заңның 16-бабының 3-тармағының 2) тармақшасына сәйкес әкімшілік дереккөздер уәкілетті органмен келісім бойынша әкімшілік деректерді жинауға арналған нысандарды, сондай-ақ көрсеткіштерді есептеу әдістемелерін бекітуге міндетті.</w:t>
      </w:r>
    </w:p>
    <w:p w14:paraId="1EAC0404" w14:textId="3C8176FD"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822C666"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Жоқ</w:t>
      </w:r>
      <w:r w:rsidRPr="00183A21">
        <w:rPr>
          <w:rFonts w:ascii="Times New Roman" w:eastAsia="Times New Roman" w:hAnsi="Times New Roman" w:cs="Times New Roman"/>
          <w:color w:val="000000"/>
          <w:spacing w:val="2"/>
          <w:sz w:val="28"/>
          <w:szCs w:val="28"/>
          <w:lang w:val="kk-KZ" w:eastAsia="ru-RU"/>
        </w:rPr>
        <w:t>.</w:t>
      </w:r>
    </w:p>
    <w:p w14:paraId="792212B0"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2B33EFC3"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183A21">
        <w:rPr>
          <w:rFonts w:ascii="Times New Roman" w:eastAsia="Times New Roman" w:hAnsi="Times New Roman" w:cs="Times New Roman"/>
          <w:color w:val="000000"/>
          <w:spacing w:val="2"/>
          <w:sz w:val="28"/>
          <w:szCs w:val="28"/>
          <w:lang w:val="kk-KZ" w:eastAsia="ru-RU"/>
        </w:rPr>
        <w:t>Жоқ.</w:t>
      </w:r>
    </w:p>
    <w:p w14:paraId="0281CF34"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5. Нақты мақсаттар мен күтілетін нәтижелердің мерзімдері.</w:t>
      </w:r>
    </w:p>
    <w:p w14:paraId="3E602CCB" w14:textId="77777777" w:rsidR="00820F31" w:rsidRDefault="00820F31"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sidRPr="00820F31">
        <w:rPr>
          <w:rFonts w:ascii="Times New Roman" w:eastAsia="Times New Roman" w:hAnsi="Times New Roman" w:cs="Times New Roman"/>
          <w:color w:val="000000"/>
          <w:spacing w:val="2"/>
          <w:sz w:val="28"/>
          <w:szCs w:val="28"/>
          <w:lang w:val="kk-KZ" w:eastAsia="ru-RU"/>
        </w:rPr>
        <w:t>Әкімшілік деректерді жинауға арналған нысанды, сондай-ақ көрсеткіштерді есептеу әдістемесін статистика жөніндегі уәкілетті органмен келісу.</w:t>
      </w:r>
    </w:p>
    <w:p w14:paraId="3CB1414C" w14:textId="6D49AC34"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color w:val="000000"/>
          <w:spacing w:val="2"/>
          <w:sz w:val="28"/>
          <w:szCs w:val="28"/>
          <w:lang w:val="kk-KZ" w:eastAsia="ru-RU"/>
        </w:rPr>
        <w:lastRenderedPageBreak/>
        <w:t xml:space="preserve"> </w:t>
      </w:r>
      <w:r w:rsidRPr="00833F78">
        <w:rPr>
          <w:rFonts w:ascii="Times New Roman" w:eastAsia="Times New Roman" w:hAnsi="Times New Roman" w:cs="Times New Roman"/>
          <w:b/>
          <w:color w:val="000000"/>
          <w:spacing w:val="2"/>
          <w:sz w:val="28"/>
          <w:szCs w:val="28"/>
          <w:lang w:val="kk-KZ" w:eastAsia="ru-RU"/>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7722C22B"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183A21">
        <w:rPr>
          <w:rFonts w:ascii="Times New Roman" w:eastAsia="Times New Roman" w:hAnsi="Times New Roman" w:cs="Times New Roman"/>
          <w:color w:val="000000"/>
          <w:spacing w:val="2"/>
          <w:sz w:val="28"/>
          <w:szCs w:val="28"/>
          <w:lang w:val="kk-KZ" w:eastAsia="ru-RU"/>
        </w:rPr>
        <w:t>Жоқ.</w:t>
      </w:r>
    </w:p>
    <w:p w14:paraId="0B7FE95B"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4527F3BE"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Pr="00833F78">
        <w:rPr>
          <w:rFonts w:ascii="Times New Roman" w:eastAsia="Times New Roman" w:hAnsi="Times New Roman" w:cs="Times New Roman"/>
          <w:color w:val="000000"/>
          <w:spacing w:val="2"/>
          <w:sz w:val="28"/>
          <w:szCs w:val="28"/>
          <w:lang w:val="kk-KZ" w:eastAsia="ru-RU"/>
        </w:rPr>
        <w:t>.</w:t>
      </w:r>
    </w:p>
    <w:p w14:paraId="28BE95E5"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32892BD0" w14:textId="5D0325A7" w:rsidR="00833F78" w:rsidRPr="00833F78" w:rsidRDefault="00C3273F"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Ж</w:t>
      </w:r>
      <w:r w:rsidR="00833F78">
        <w:rPr>
          <w:rFonts w:ascii="Times New Roman" w:eastAsia="Times New Roman" w:hAnsi="Times New Roman" w:cs="Times New Roman"/>
          <w:color w:val="000000"/>
          <w:spacing w:val="2"/>
          <w:sz w:val="28"/>
          <w:szCs w:val="28"/>
          <w:lang w:val="kk-KZ" w:eastAsia="ru-RU"/>
        </w:rPr>
        <w:t xml:space="preserve">оба Қазақстан Республикасы Өнеркәсіп және құрылыс министрлігінің интернет-ресурстарында </w:t>
      </w:r>
      <w:r>
        <w:rPr>
          <w:rFonts w:ascii="Times New Roman" w:eastAsia="Times New Roman" w:hAnsi="Times New Roman" w:cs="Times New Roman"/>
          <w:color w:val="000000"/>
          <w:spacing w:val="2"/>
          <w:sz w:val="28"/>
          <w:szCs w:val="28"/>
          <w:lang w:val="kk-KZ" w:eastAsia="ru-RU"/>
        </w:rPr>
        <w:t xml:space="preserve">«__» ________ 2024 жылы </w:t>
      </w:r>
      <w:r w:rsidR="00833F78">
        <w:rPr>
          <w:rFonts w:ascii="Times New Roman" w:eastAsia="Times New Roman" w:hAnsi="Times New Roman" w:cs="Times New Roman"/>
          <w:color w:val="000000"/>
          <w:spacing w:val="2"/>
          <w:sz w:val="28"/>
          <w:szCs w:val="28"/>
          <w:lang w:val="kk-KZ" w:eastAsia="ru-RU"/>
        </w:rPr>
        <w:t>орналыстырылған,сондай-ақ нормативтік құқықтық актілердің ашық порталында жарияланған.</w:t>
      </w:r>
    </w:p>
    <w:p w14:paraId="53629830"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9. 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14:paraId="08754A2C"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Pr="00833F78">
        <w:rPr>
          <w:rFonts w:ascii="Times New Roman" w:eastAsia="Times New Roman" w:hAnsi="Times New Roman" w:cs="Times New Roman"/>
          <w:color w:val="000000"/>
          <w:spacing w:val="2"/>
          <w:sz w:val="28"/>
          <w:szCs w:val="28"/>
          <w:lang w:val="kk-KZ" w:eastAsia="ru-RU"/>
        </w:rPr>
        <w:t>.</w:t>
      </w:r>
    </w:p>
    <w:p w14:paraId="16AB4092" w14:textId="77777777" w:rsid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2D8D890"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Сәйкес келеді</w:t>
      </w:r>
      <w:r w:rsidRPr="00183A21">
        <w:rPr>
          <w:rFonts w:ascii="Times New Roman" w:eastAsia="Times New Roman" w:hAnsi="Times New Roman" w:cs="Times New Roman"/>
          <w:color w:val="000000"/>
          <w:spacing w:val="2"/>
          <w:sz w:val="28"/>
          <w:szCs w:val="28"/>
          <w:lang w:val="kk-KZ" w:eastAsia="ru-RU"/>
        </w:rPr>
        <w:t>.</w:t>
      </w:r>
    </w:p>
    <w:p w14:paraId="13F8D6A5"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b/>
          <w:color w:val="000000"/>
          <w:spacing w:val="2"/>
          <w:sz w:val="28"/>
          <w:szCs w:val="28"/>
          <w:lang w:val="kk-KZ" w:eastAsia="ru-RU"/>
        </w:rPr>
      </w:pPr>
      <w:r w:rsidRPr="00833F78">
        <w:rPr>
          <w:rFonts w:ascii="Times New Roman" w:eastAsia="Times New Roman" w:hAnsi="Times New Roman" w:cs="Times New Roman"/>
          <w:b/>
          <w:color w:val="000000"/>
          <w:spacing w:val="2"/>
          <w:sz w:val="28"/>
          <w:szCs w:val="28"/>
          <w:lang w:val="kk-KZ" w:eastAsia="ru-RU"/>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C4F329C" w14:textId="77777777" w:rsidR="00833F78" w:rsidRPr="00833F78" w:rsidRDefault="00833F78" w:rsidP="00833F78">
      <w:pPr>
        <w:shd w:val="clear" w:color="auto" w:fill="FFFFFF"/>
        <w:spacing w:after="0" w:line="285" w:lineRule="atLeast"/>
        <w:ind w:firstLine="709"/>
        <w:jc w:val="both"/>
        <w:textAlignment w:val="baseline"/>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color w:val="000000"/>
          <w:spacing w:val="2"/>
          <w:sz w:val="28"/>
          <w:szCs w:val="28"/>
          <w:lang w:val="kk-KZ" w:eastAsia="ru-RU"/>
        </w:rPr>
        <w:t>Қажет емес</w:t>
      </w:r>
      <w:r w:rsidRPr="00833F78">
        <w:rPr>
          <w:rFonts w:ascii="Times New Roman" w:eastAsia="Times New Roman" w:hAnsi="Times New Roman" w:cs="Times New Roman"/>
          <w:color w:val="000000"/>
          <w:spacing w:val="2"/>
          <w:sz w:val="28"/>
          <w:szCs w:val="28"/>
          <w:lang w:val="kk-KZ" w:eastAsia="ru-RU"/>
        </w:rPr>
        <w:t>.</w:t>
      </w:r>
    </w:p>
    <w:p w14:paraId="15556D21" w14:textId="77777777" w:rsidR="00833F78" w:rsidRDefault="00833F78" w:rsidP="00833F78">
      <w:pPr>
        <w:spacing w:after="0"/>
        <w:ind w:firstLine="709"/>
        <w:jc w:val="both"/>
        <w:rPr>
          <w:rFonts w:ascii="Times New Roman" w:hAnsi="Times New Roman" w:cs="Times New Roman"/>
          <w:b/>
          <w:sz w:val="28"/>
          <w:szCs w:val="28"/>
          <w:lang w:val="kk-KZ"/>
        </w:rPr>
      </w:pPr>
    </w:p>
    <w:p w14:paraId="09485865" w14:textId="77777777" w:rsidR="00833F78" w:rsidRDefault="00833F78" w:rsidP="00833F78">
      <w:pPr>
        <w:spacing w:after="0"/>
        <w:ind w:firstLine="709"/>
        <w:jc w:val="both"/>
        <w:rPr>
          <w:rFonts w:ascii="Times New Roman" w:hAnsi="Times New Roman" w:cs="Times New Roman"/>
          <w:b/>
          <w:sz w:val="28"/>
          <w:szCs w:val="28"/>
          <w:lang w:val="kk-KZ"/>
        </w:rPr>
      </w:pPr>
    </w:p>
    <w:p w14:paraId="3773C028" w14:textId="5292BEA0" w:rsidR="00833F78" w:rsidRDefault="00C3273F" w:rsidP="00833F78">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33F78">
        <w:rPr>
          <w:rFonts w:ascii="Times New Roman" w:hAnsi="Times New Roman" w:cs="Times New Roman"/>
          <w:b/>
          <w:sz w:val="28"/>
          <w:szCs w:val="28"/>
          <w:lang w:val="kk-KZ"/>
        </w:rPr>
        <w:t>Қазақстан Республикасы</w:t>
      </w:r>
    </w:p>
    <w:p w14:paraId="6E9F9179" w14:textId="0B5EC2D1" w:rsidR="00833F78" w:rsidRDefault="00833F78" w:rsidP="00833F78">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Өнеркәсіп және құрылыс</w:t>
      </w:r>
      <w:r w:rsidR="00C3273F" w:rsidRPr="00C3273F">
        <w:rPr>
          <w:rFonts w:ascii="Times New Roman" w:hAnsi="Times New Roman" w:cs="Times New Roman"/>
          <w:b/>
          <w:sz w:val="28"/>
          <w:szCs w:val="28"/>
          <w:lang w:val="kk-KZ"/>
        </w:rPr>
        <w:t xml:space="preserve"> </w:t>
      </w:r>
      <w:r w:rsidR="00C3273F">
        <w:rPr>
          <w:rFonts w:ascii="Times New Roman" w:hAnsi="Times New Roman" w:cs="Times New Roman"/>
          <w:b/>
          <w:sz w:val="28"/>
          <w:szCs w:val="28"/>
          <w:lang w:val="kk-KZ"/>
        </w:rPr>
        <w:tab/>
      </w:r>
      <w:r w:rsidR="00C3273F">
        <w:rPr>
          <w:rFonts w:ascii="Times New Roman" w:hAnsi="Times New Roman" w:cs="Times New Roman"/>
          <w:b/>
          <w:sz w:val="28"/>
          <w:szCs w:val="28"/>
          <w:lang w:val="kk-KZ"/>
        </w:rPr>
        <w:tab/>
      </w:r>
      <w:r w:rsidR="00C3273F">
        <w:rPr>
          <w:rFonts w:ascii="Times New Roman" w:hAnsi="Times New Roman" w:cs="Times New Roman"/>
          <w:b/>
          <w:sz w:val="28"/>
          <w:szCs w:val="28"/>
          <w:lang w:val="kk-KZ"/>
        </w:rPr>
        <w:tab/>
      </w:r>
      <w:r w:rsidR="00C3273F">
        <w:rPr>
          <w:rFonts w:ascii="Times New Roman" w:hAnsi="Times New Roman" w:cs="Times New Roman"/>
          <w:b/>
          <w:sz w:val="28"/>
          <w:szCs w:val="28"/>
          <w:lang w:val="kk-KZ"/>
        </w:rPr>
        <w:tab/>
      </w:r>
      <w:r w:rsidR="00C3273F">
        <w:rPr>
          <w:rFonts w:ascii="Times New Roman" w:hAnsi="Times New Roman" w:cs="Times New Roman"/>
          <w:b/>
          <w:sz w:val="28"/>
          <w:szCs w:val="28"/>
          <w:lang w:val="kk-KZ"/>
        </w:rPr>
        <w:tab/>
        <w:t xml:space="preserve">        </w:t>
      </w:r>
      <w:r w:rsidR="00C3273F">
        <w:rPr>
          <w:rFonts w:ascii="Times New Roman" w:hAnsi="Times New Roman" w:cs="Times New Roman"/>
          <w:b/>
          <w:sz w:val="28"/>
          <w:szCs w:val="28"/>
          <w:lang w:val="kk-KZ"/>
        </w:rPr>
        <w:t>О. Сапарбеков</w:t>
      </w:r>
    </w:p>
    <w:p w14:paraId="7A9CD214" w14:textId="38B6C8E6" w:rsidR="00833F78" w:rsidRPr="00833F78" w:rsidRDefault="00C3273F" w:rsidP="00833F78">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33F78">
        <w:rPr>
          <w:rFonts w:ascii="Times New Roman" w:hAnsi="Times New Roman" w:cs="Times New Roman"/>
          <w:b/>
          <w:sz w:val="28"/>
          <w:szCs w:val="28"/>
          <w:lang w:val="kk-KZ"/>
        </w:rPr>
        <w:t>вице-министрі</w:t>
      </w:r>
      <w:r w:rsidR="00820F31">
        <w:rPr>
          <w:rFonts w:ascii="Times New Roman" w:hAnsi="Times New Roman" w:cs="Times New Roman"/>
          <w:b/>
          <w:sz w:val="28"/>
          <w:szCs w:val="28"/>
          <w:lang w:val="kk-KZ"/>
        </w:rPr>
        <w:t xml:space="preserve"> </w:t>
      </w:r>
    </w:p>
    <w:sectPr w:rsidR="00833F78" w:rsidRPr="00833F78" w:rsidSect="00833F78">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E2C82"/>
    <w:multiLevelType w:val="hybridMultilevel"/>
    <w:tmpl w:val="8F763A48"/>
    <w:lvl w:ilvl="0" w:tplc="120475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5000"/>
    <w:rsid w:val="00081C8D"/>
    <w:rsid w:val="00183A21"/>
    <w:rsid w:val="001A3B7B"/>
    <w:rsid w:val="00215000"/>
    <w:rsid w:val="003B752B"/>
    <w:rsid w:val="003B765B"/>
    <w:rsid w:val="004E055F"/>
    <w:rsid w:val="005304D8"/>
    <w:rsid w:val="00550E79"/>
    <w:rsid w:val="005D08F9"/>
    <w:rsid w:val="006006DE"/>
    <w:rsid w:val="00820F31"/>
    <w:rsid w:val="00833F78"/>
    <w:rsid w:val="00935F62"/>
    <w:rsid w:val="00AD0B3F"/>
    <w:rsid w:val="00B72F28"/>
    <w:rsid w:val="00C32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B5A9F"/>
  <w15:docId w15:val="{B8A90BD8-E825-4A53-ACF4-646B22ED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833F7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33F7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33F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33F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9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540</Words>
  <Characters>3080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13</cp:revision>
  <dcterms:created xsi:type="dcterms:W3CDTF">2023-10-17T14:34:00Z</dcterms:created>
  <dcterms:modified xsi:type="dcterms:W3CDTF">2024-08-16T09:52:00Z</dcterms:modified>
</cp:coreProperties>
</file>